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AC" w:rsidRPr="00F22CAC" w:rsidRDefault="00F22CAC" w:rsidP="00F22CAC">
      <w:pPr>
        <w:spacing w:line="276" w:lineRule="auto"/>
        <w:jc w:val="center"/>
        <w:rPr>
          <w:b/>
          <w:sz w:val="28"/>
          <w:szCs w:val="28"/>
        </w:rPr>
      </w:pPr>
    </w:p>
    <w:p w:rsidR="00F22CAC" w:rsidRDefault="00F22CAC" w:rsidP="00F22CAC">
      <w:pPr>
        <w:spacing w:line="276" w:lineRule="auto"/>
        <w:jc w:val="center"/>
        <w:rPr>
          <w:b/>
          <w:sz w:val="28"/>
          <w:szCs w:val="28"/>
        </w:rPr>
      </w:pPr>
    </w:p>
    <w:p w:rsidR="00246ECA" w:rsidRPr="00F22CAC" w:rsidRDefault="00246ECA" w:rsidP="00246ECA">
      <w:pPr>
        <w:spacing w:line="276" w:lineRule="auto"/>
        <w:jc w:val="center"/>
        <w:rPr>
          <w:b/>
          <w:sz w:val="40"/>
          <w:szCs w:val="40"/>
        </w:rPr>
      </w:pPr>
      <w:r w:rsidRPr="00F22CAC">
        <w:rPr>
          <w:b/>
          <w:sz w:val="40"/>
          <w:szCs w:val="40"/>
        </w:rPr>
        <w:t xml:space="preserve">ДИСТАНЦИОННО </w:t>
      </w:r>
    </w:p>
    <w:p w:rsidR="00246ECA" w:rsidRPr="00F22CAC" w:rsidRDefault="00246ECA" w:rsidP="00246ECA">
      <w:pPr>
        <w:spacing w:line="276" w:lineRule="auto"/>
        <w:jc w:val="center"/>
        <w:rPr>
          <w:b/>
          <w:sz w:val="28"/>
          <w:szCs w:val="28"/>
        </w:rPr>
      </w:pPr>
      <w:r w:rsidRPr="00F22CAC">
        <w:rPr>
          <w:b/>
          <w:sz w:val="28"/>
          <w:szCs w:val="28"/>
        </w:rPr>
        <w:t>все портфолио</w:t>
      </w:r>
      <w:r>
        <w:rPr>
          <w:b/>
          <w:sz w:val="28"/>
          <w:szCs w:val="28"/>
        </w:rPr>
        <w:t xml:space="preserve"> </w:t>
      </w:r>
      <w:r w:rsidRPr="00A62F4E">
        <w:rPr>
          <w:i/>
          <w:sz w:val="28"/>
          <w:szCs w:val="28"/>
          <w:u w:val="single"/>
        </w:rPr>
        <w:t>(в виде презентации, видеоролика или текстового документа)</w:t>
      </w:r>
      <w:r w:rsidRPr="00F22CAC">
        <w:rPr>
          <w:b/>
          <w:sz w:val="28"/>
          <w:szCs w:val="28"/>
        </w:rPr>
        <w:t xml:space="preserve"> участников присылаем на электронный адрес </w:t>
      </w:r>
      <w:hyperlink r:id="rId6" w:history="1">
        <w:r w:rsidRPr="00F22CAC">
          <w:rPr>
            <w:rStyle w:val="a3"/>
            <w:b/>
            <w:sz w:val="28"/>
            <w:szCs w:val="28"/>
            <w:lang w:val="en-US"/>
          </w:rPr>
          <w:t>lina</w:t>
        </w:r>
        <w:r w:rsidRPr="00F22CAC">
          <w:rPr>
            <w:rStyle w:val="a3"/>
            <w:b/>
            <w:sz w:val="28"/>
            <w:szCs w:val="28"/>
          </w:rPr>
          <w:t>131276@</w:t>
        </w:r>
        <w:r w:rsidRPr="00F22CAC">
          <w:rPr>
            <w:rStyle w:val="a3"/>
            <w:b/>
            <w:sz w:val="28"/>
            <w:szCs w:val="28"/>
            <w:lang w:val="en-US"/>
          </w:rPr>
          <w:t>gmail</w:t>
        </w:r>
        <w:r w:rsidRPr="00F22CAC">
          <w:rPr>
            <w:rStyle w:val="a3"/>
            <w:b/>
            <w:sz w:val="28"/>
            <w:szCs w:val="28"/>
          </w:rPr>
          <w:t>.</w:t>
        </w:r>
        <w:r w:rsidRPr="00F22CAC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246ECA" w:rsidRDefault="00246ECA" w:rsidP="00F22CAC">
      <w:pPr>
        <w:spacing w:line="276" w:lineRule="auto"/>
        <w:jc w:val="center"/>
        <w:rPr>
          <w:b/>
          <w:sz w:val="28"/>
          <w:szCs w:val="28"/>
        </w:rPr>
      </w:pPr>
    </w:p>
    <w:p w:rsidR="00246ECA" w:rsidRPr="00F22CAC" w:rsidRDefault="00246ECA" w:rsidP="00F22CAC">
      <w:pPr>
        <w:spacing w:line="276" w:lineRule="auto"/>
        <w:jc w:val="center"/>
        <w:rPr>
          <w:b/>
          <w:sz w:val="28"/>
          <w:szCs w:val="28"/>
        </w:rPr>
      </w:pPr>
    </w:p>
    <w:p w:rsidR="00F22CAC" w:rsidRPr="00246ECA" w:rsidRDefault="00F22CAC" w:rsidP="00246ECA">
      <w:pPr>
        <w:jc w:val="center"/>
        <w:rPr>
          <w:b/>
          <w:sz w:val="36"/>
          <w:szCs w:val="36"/>
        </w:rPr>
      </w:pPr>
      <w:r w:rsidRPr="00246ECA">
        <w:rPr>
          <w:b/>
          <w:sz w:val="36"/>
          <w:szCs w:val="36"/>
        </w:rPr>
        <w:t>Положение о проведении конкурса</w:t>
      </w:r>
    </w:p>
    <w:p w:rsidR="00F22CAC" w:rsidRPr="00246ECA" w:rsidRDefault="00F22CAC" w:rsidP="00246ECA">
      <w:pPr>
        <w:jc w:val="center"/>
        <w:rPr>
          <w:b/>
          <w:sz w:val="36"/>
          <w:szCs w:val="36"/>
        </w:rPr>
      </w:pPr>
      <w:r w:rsidRPr="00246ECA">
        <w:rPr>
          <w:b/>
          <w:sz w:val="36"/>
          <w:szCs w:val="36"/>
        </w:rPr>
        <w:t xml:space="preserve"> «Ученик года </w:t>
      </w:r>
      <w:r w:rsidR="00246ECA" w:rsidRPr="00246ECA">
        <w:rPr>
          <w:b/>
          <w:sz w:val="36"/>
          <w:szCs w:val="36"/>
        </w:rPr>
        <w:t>–</w:t>
      </w:r>
      <w:r w:rsidRPr="00246ECA">
        <w:rPr>
          <w:b/>
          <w:sz w:val="36"/>
          <w:szCs w:val="36"/>
        </w:rPr>
        <w:t xml:space="preserve"> 2020</w:t>
      </w:r>
      <w:r w:rsidR="00246ECA" w:rsidRPr="00246ECA">
        <w:rPr>
          <w:b/>
          <w:sz w:val="36"/>
          <w:szCs w:val="36"/>
        </w:rPr>
        <w:t>»</w:t>
      </w:r>
      <w:r w:rsidRPr="00246ECA">
        <w:rPr>
          <w:b/>
          <w:sz w:val="36"/>
          <w:szCs w:val="36"/>
        </w:rPr>
        <w:t xml:space="preserve"> среди обучающихся </w:t>
      </w:r>
    </w:p>
    <w:p w:rsidR="00F22CAC" w:rsidRDefault="00F22CAC" w:rsidP="00246ECA">
      <w:pPr>
        <w:jc w:val="center"/>
        <w:rPr>
          <w:b/>
          <w:sz w:val="36"/>
          <w:szCs w:val="36"/>
        </w:rPr>
      </w:pPr>
      <w:r w:rsidRPr="00246ECA">
        <w:rPr>
          <w:b/>
          <w:sz w:val="36"/>
          <w:szCs w:val="36"/>
        </w:rPr>
        <w:t>4-х,  9-11-х классов Лицея №78 «Фарватер»</w:t>
      </w:r>
    </w:p>
    <w:p w:rsidR="00246ECA" w:rsidRPr="00246ECA" w:rsidRDefault="00246ECA" w:rsidP="00246ECA">
      <w:pPr>
        <w:jc w:val="center"/>
        <w:rPr>
          <w:b/>
          <w:sz w:val="36"/>
          <w:szCs w:val="36"/>
        </w:rPr>
      </w:pPr>
    </w:p>
    <w:p w:rsidR="00F22CAC" w:rsidRPr="00F22CAC" w:rsidRDefault="00246ECA" w:rsidP="00246ECA">
      <w:pPr>
        <w:spacing w:line="360" w:lineRule="auto"/>
        <w:ind w:left="107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22CAC" w:rsidRPr="00F22CAC">
        <w:rPr>
          <w:b/>
          <w:sz w:val="28"/>
          <w:szCs w:val="28"/>
          <w:lang w:val="en-US"/>
        </w:rPr>
        <w:t>I</w:t>
      </w:r>
      <w:r w:rsidR="00F22CAC" w:rsidRPr="00F22CAC">
        <w:rPr>
          <w:b/>
          <w:sz w:val="28"/>
          <w:szCs w:val="28"/>
        </w:rPr>
        <w:t>. Общие положения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color w:val="000000"/>
          <w:sz w:val="28"/>
          <w:szCs w:val="28"/>
          <w:lang w:eastAsia="en-US"/>
        </w:rPr>
        <w:t xml:space="preserve">1.1. </w:t>
      </w:r>
      <w:r w:rsidRPr="00F22CAC">
        <w:rPr>
          <w:sz w:val="28"/>
          <w:szCs w:val="28"/>
          <w:lang w:eastAsia="en-US"/>
        </w:rPr>
        <w:t xml:space="preserve">Настоящее Положение устанавливает порядок организации и условия проведения  конкурса </w:t>
      </w:r>
      <w:r w:rsidRPr="00F22CAC">
        <w:rPr>
          <w:b/>
          <w:bCs/>
          <w:sz w:val="28"/>
          <w:szCs w:val="28"/>
          <w:lang w:eastAsia="en-US"/>
        </w:rPr>
        <w:t>«Ученик года– 2020</w:t>
      </w:r>
      <w:r w:rsidR="00246ECA">
        <w:rPr>
          <w:b/>
          <w:bCs/>
          <w:sz w:val="28"/>
          <w:szCs w:val="28"/>
          <w:lang w:eastAsia="en-US"/>
        </w:rPr>
        <w:t>»</w:t>
      </w:r>
      <w:r w:rsidRPr="00F22CAC">
        <w:rPr>
          <w:b/>
          <w:bCs/>
          <w:sz w:val="28"/>
          <w:szCs w:val="28"/>
          <w:lang w:eastAsia="en-US"/>
        </w:rPr>
        <w:t xml:space="preserve"> </w:t>
      </w:r>
      <w:r w:rsidRPr="00246ECA">
        <w:rPr>
          <w:bCs/>
          <w:sz w:val="28"/>
          <w:szCs w:val="28"/>
          <w:lang w:eastAsia="en-US"/>
        </w:rPr>
        <w:t>среди обучающихся  4-х,  9-11-х классов Лицея №78 «Фарватер»</w:t>
      </w:r>
      <w:r w:rsidR="00246ECA">
        <w:rPr>
          <w:b/>
          <w:bCs/>
          <w:sz w:val="28"/>
          <w:szCs w:val="28"/>
          <w:lang w:eastAsia="en-US"/>
        </w:rPr>
        <w:t xml:space="preserve"> </w:t>
      </w:r>
      <w:r w:rsidR="00246ECA" w:rsidRPr="00246ECA">
        <w:rPr>
          <w:bCs/>
          <w:sz w:val="28"/>
          <w:szCs w:val="28"/>
          <w:lang w:eastAsia="en-US"/>
        </w:rPr>
        <w:t>(далее – Конкурс)</w:t>
      </w:r>
      <w:r w:rsidRPr="00F22CAC">
        <w:rPr>
          <w:b/>
          <w:bCs/>
          <w:sz w:val="28"/>
          <w:szCs w:val="28"/>
          <w:lang w:eastAsia="en-US"/>
        </w:rPr>
        <w:t xml:space="preserve"> (дистанционно);</w:t>
      </w:r>
    </w:p>
    <w:p w:rsidR="00F22CAC" w:rsidRPr="00F22CAC" w:rsidRDefault="00F22CAC" w:rsidP="00F22CAC">
      <w:pPr>
        <w:spacing w:line="276" w:lineRule="auto"/>
        <w:jc w:val="both"/>
        <w:rPr>
          <w:sz w:val="28"/>
          <w:szCs w:val="28"/>
        </w:rPr>
      </w:pPr>
      <w:r w:rsidRPr="00F22CAC">
        <w:rPr>
          <w:sz w:val="28"/>
          <w:szCs w:val="28"/>
        </w:rPr>
        <w:t>1.2. Настоящее Положение определяет порядок и регламент проведения конкурса, требования к составу участников конкурса;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1.3. В Конкурсе принимают участие обучающиеся двух возрастных групп: </w:t>
      </w:r>
      <w:r w:rsidRPr="00F22CAC">
        <w:rPr>
          <w:bCs/>
          <w:sz w:val="28"/>
          <w:szCs w:val="28"/>
          <w:lang w:eastAsia="en-US"/>
        </w:rPr>
        <w:t xml:space="preserve">I группа </w:t>
      </w:r>
      <w:r w:rsidRPr="00F22CAC">
        <w:rPr>
          <w:sz w:val="28"/>
          <w:szCs w:val="28"/>
          <w:lang w:eastAsia="en-US"/>
        </w:rPr>
        <w:t xml:space="preserve">– обучающиеся </w:t>
      </w:r>
      <w:r w:rsidRPr="00F22CAC">
        <w:rPr>
          <w:b/>
          <w:sz w:val="28"/>
          <w:szCs w:val="28"/>
          <w:lang w:eastAsia="en-US"/>
        </w:rPr>
        <w:t>4-х классов</w:t>
      </w:r>
      <w:r w:rsidRPr="00F22CAC">
        <w:rPr>
          <w:sz w:val="28"/>
          <w:szCs w:val="28"/>
          <w:lang w:eastAsia="en-US"/>
        </w:rPr>
        <w:t xml:space="preserve">, </w:t>
      </w:r>
      <w:r w:rsidRPr="00F22CAC">
        <w:rPr>
          <w:bCs/>
          <w:sz w:val="28"/>
          <w:szCs w:val="28"/>
          <w:lang w:eastAsia="en-US"/>
        </w:rPr>
        <w:t>II группа</w:t>
      </w:r>
      <w:r w:rsidRPr="00F22CAC">
        <w:rPr>
          <w:b/>
          <w:bCs/>
          <w:sz w:val="28"/>
          <w:szCs w:val="28"/>
          <w:lang w:eastAsia="en-US"/>
        </w:rPr>
        <w:t xml:space="preserve"> </w:t>
      </w:r>
      <w:r w:rsidRPr="00F22CAC">
        <w:rPr>
          <w:sz w:val="28"/>
          <w:szCs w:val="28"/>
          <w:lang w:eastAsia="en-US"/>
        </w:rPr>
        <w:t xml:space="preserve">– обучающиеся </w:t>
      </w:r>
      <w:r w:rsidRPr="00F22CAC">
        <w:rPr>
          <w:b/>
          <w:sz w:val="28"/>
          <w:szCs w:val="28"/>
          <w:lang w:eastAsia="en-US"/>
        </w:rPr>
        <w:t>9-11-х классов</w:t>
      </w:r>
      <w:r w:rsidRPr="00F22CAC">
        <w:rPr>
          <w:sz w:val="28"/>
          <w:szCs w:val="28"/>
          <w:lang w:eastAsia="en-US"/>
        </w:rPr>
        <w:t xml:space="preserve"> Лицея, имеющие за последний год хорошие и отличные оценки по всем общеобразовательным </w:t>
      </w:r>
      <w:r w:rsidR="00246ECA">
        <w:rPr>
          <w:sz w:val="28"/>
          <w:szCs w:val="28"/>
          <w:lang w:eastAsia="en-US"/>
        </w:rPr>
        <w:t xml:space="preserve"> </w:t>
      </w:r>
      <w:r w:rsidRPr="00F22CAC">
        <w:rPr>
          <w:sz w:val="28"/>
          <w:szCs w:val="28"/>
          <w:lang w:eastAsia="en-US"/>
        </w:rPr>
        <w:t>предметам, победы в олимпиадах, НПК, конкурсах разного уровня, принимающие активное участие в общественной жизни школы;</w:t>
      </w:r>
    </w:p>
    <w:p w:rsidR="00F22CAC" w:rsidRPr="00F22CAC" w:rsidRDefault="00F22CAC" w:rsidP="00F22CAC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1.4. Основными принципами Конкурса являются: открытость, прозрачность, равенство всех участников.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en-US"/>
        </w:rPr>
      </w:pPr>
      <w:r w:rsidRPr="00F22CAC">
        <w:rPr>
          <w:b/>
          <w:bCs/>
          <w:sz w:val="28"/>
          <w:szCs w:val="28"/>
          <w:lang w:val="en-US" w:eastAsia="en-US"/>
        </w:rPr>
        <w:t>II</w:t>
      </w:r>
      <w:r w:rsidRPr="00F22CAC">
        <w:rPr>
          <w:b/>
          <w:bCs/>
          <w:sz w:val="28"/>
          <w:szCs w:val="28"/>
          <w:lang w:eastAsia="en-US"/>
        </w:rPr>
        <w:t>. Цели и задачи конкурса</w:t>
      </w:r>
    </w:p>
    <w:p w:rsidR="00F22CAC" w:rsidRPr="00F22CAC" w:rsidRDefault="00F22CAC" w:rsidP="00F22CAC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>2.1. Целью Конкурса является активизация познавательной деятельности обучающихся, выявление талантливых, разносторонне одаренных ребят, повышение престижа знаний, творческих возможностей школьников, их самоутверждения и самореализации, путем создания единого пространства общения и обмена опытом для обучающихся Лицея.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2.2. Задачи Конкурса: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выявление и поощрение наиболее активных, творческих обучающихся;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формирование заинтересованного отношения обучающихся к интеллектуальной, творческой и общественной деятельности;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воспитание личности, ценностно-ориентированной на знание, культуру, творчество, постоянно стремящейся к самосовершенствованию и самообразованию.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en-US"/>
        </w:rPr>
      </w:pPr>
      <w:r w:rsidRPr="00F22CAC">
        <w:rPr>
          <w:b/>
          <w:bCs/>
          <w:sz w:val="28"/>
          <w:szCs w:val="28"/>
          <w:lang w:val="en-US" w:eastAsia="en-US"/>
        </w:rPr>
        <w:t>III</w:t>
      </w:r>
      <w:r w:rsidRPr="00F22CAC">
        <w:rPr>
          <w:b/>
          <w:bCs/>
          <w:sz w:val="28"/>
          <w:szCs w:val="28"/>
          <w:lang w:eastAsia="en-US"/>
        </w:rPr>
        <w:t>. Организация и руководство конкурсом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>3.1. Для организации и проведения Конкурса создается  Оргкомитет Лицея.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3.2. Руководство Конкурсом осуществляется Оргкомитетом.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b/>
          <w:sz w:val="28"/>
          <w:szCs w:val="28"/>
          <w:lang w:eastAsia="en-US"/>
        </w:rPr>
        <w:tab/>
      </w:r>
      <w:r w:rsidRPr="00F22CAC">
        <w:rPr>
          <w:sz w:val="28"/>
          <w:szCs w:val="28"/>
          <w:lang w:eastAsia="en-US"/>
        </w:rPr>
        <w:t xml:space="preserve">Оргкомитет в соответствии с Положением о Конкурсе осуществляет следующие функции: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lastRenderedPageBreak/>
        <w:t xml:space="preserve">− утверждает сроки и порядок проведения  Конкурса;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разрабатывает и утверждает содержание конкурсных испытаний  Конкурса и критерии оценок конкурсных заданий;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утверждает состав жюри Конкурса;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обеспечивает функционирование информационного ресурса Конкурса в сети Интернет;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подводит итоги проведения Конкурса, утверждает победителей.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b/>
          <w:sz w:val="28"/>
          <w:szCs w:val="28"/>
          <w:lang w:eastAsia="en-US"/>
        </w:rPr>
        <w:tab/>
      </w:r>
      <w:r w:rsidRPr="00F22CAC">
        <w:rPr>
          <w:sz w:val="28"/>
          <w:szCs w:val="28"/>
          <w:lang w:eastAsia="en-US"/>
        </w:rPr>
        <w:t xml:space="preserve">Жюри осуществляет следующие функции: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проводит техническую экспертизу конкурсных материалов участников в соответствии с критериями, утвержденными Оргкомитетом;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проводит жеребьевку для участников конкурса;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оценивает выполнение всех конкурсных испытаний в баллах в соответствии с критериями, утвержденными Оргкомитетом;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составляет рейтинговую таблицу по результатам конкурсных испытаний;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− определяет победителей Конкурса. </w:t>
      </w:r>
    </w:p>
    <w:p w:rsid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ab/>
        <w:t>Решение жюри оформляется протоколом. Апелляции по результатам оценки жюри не принимаются.</w:t>
      </w:r>
    </w:p>
    <w:p w:rsidR="00246ECA" w:rsidRPr="00F22CAC" w:rsidRDefault="00246ECA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u w:val="single"/>
          <w:lang w:val="tt-RU"/>
        </w:rPr>
      </w:pPr>
    </w:p>
    <w:p w:rsidR="00F22CAC" w:rsidRDefault="00246ECA" w:rsidP="00F22CA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 w:eastAsia="en-US"/>
        </w:rPr>
        <w:t>IV</w:t>
      </w:r>
      <w:r w:rsidRPr="00246ECA">
        <w:rPr>
          <w:b/>
          <w:bCs/>
          <w:sz w:val="28"/>
          <w:szCs w:val="28"/>
          <w:lang w:eastAsia="en-US"/>
        </w:rPr>
        <w:t xml:space="preserve">. </w:t>
      </w:r>
      <w:r w:rsidR="00F22CAC" w:rsidRPr="00F22CAC">
        <w:rPr>
          <w:b/>
          <w:bCs/>
          <w:sz w:val="28"/>
          <w:szCs w:val="28"/>
          <w:lang w:eastAsia="en-US"/>
        </w:rPr>
        <w:t>Сроки и этапы проведения конкурса</w:t>
      </w:r>
    </w:p>
    <w:p w:rsidR="00F22CAC" w:rsidRDefault="00F22CAC" w:rsidP="00246ECA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8"/>
          <w:szCs w:val="28"/>
          <w:u w:val="single"/>
          <w:lang w:eastAsia="en-US"/>
        </w:rPr>
      </w:pPr>
      <w:r w:rsidRPr="00F22CAC">
        <w:rPr>
          <w:sz w:val="28"/>
          <w:szCs w:val="28"/>
          <w:lang w:eastAsia="en-US"/>
        </w:rPr>
        <w:t xml:space="preserve">Конкурс проводится </w:t>
      </w:r>
      <w:r w:rsidR="00246ECA">
        <w:rPr>
          <w:sz w:val="28"/>
          <w:szCs w:val="28"/>
          <w:lang w:eastAsia="en-US"/>
        </w:rPr>
        <w:t xml:space="preserve"> с 1 по 25 апреля 2020 года </w:t>
      </w:r>
      <w:r w:rsidR="00246ECA" w:rsidRPr="00246ECA">
        <w:rPr>
          <w:b/>
          <w:i/>
          <w:sz w:val="28"/>
          <w:szCs w:val="28"/>
          <w:u w:val="single"/>
          <w:lang w:eastAsia="en-US"/>
        </w:rPr>
        <w:t>(дистанционно).</w:t>
      </w:r>
    </w:p>
    <w:p w:rsidR="00246ECA" w:rsidRPr="00F22CAC" w:rsidRDefault="00246ECA" w:rsidP="00246EC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 w:rsidR="00F22CAC" w:rsidRPr="00F22CAC" w:rsidRDefault="00246ECA" w:rsidP="00F22CAC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V</w:t>
      </w:r>
      <w:r w:rsidRPr="00246ECA">
        <w:rPr>
          <w:b/>
          <w:sz w:val="28"/>
          <w:szCs w:val="28"/>
          <w:lang w:eastAsia="en-US"/>
        </w:rPr>
        <w:t xml:space="preserve">. </w:t>
      </w:r>
      <w:r w:rsidR="00F22CAC" w:rsidRPr="00F22CAC">
        <w:rPr>
          <w:b/>
          <w:sz w:val="28"/>
          <w:szCs w:val="28"/>
          <w:lang w:eastAsia="en-US"/>
        </w:rPr>
        <w:t>Конкурсные испытания для о</w:t>
      </w:r>
      <w:r>
        <w:rPr>
          <w:b/>
          <w:sz w:val="28"/>
          <w:szCs w:val="28"/>
          <w:lang w:eastAsia="en-US"/>
        </w:rPr>
        <w:t>бучающихся 4-х,  9-11-х классов</w:t>
      </w:r>
      <w:r w:rsidR="00F22CAC" w:rsidRPr="00F22CAC">
        <w:rPr>
          <w:b/>
          <w:sz w:val="28"/>
          <w:szCs w:val="28"/>
          <w:lang w:eastAsia="en-US"/>
        </w:rPr>
        <w:t>:</w:t>
      </w:r>
    </w:p>
    <w:p w:rsidR="00F22CAC" w:rsidRPr="00F22CAC" w:rsidRDefault="00F22CAC" w:rsidP="00246ECA">
      <w:pPr>
        <w:pStyle w:val="a4"/>
        <w:autoSpaceDE w:val="0"/>
        <w:autoSpaceDN w:val="0"/>
        <w:adjustRightInd w:val="0"/>
        <w:ind w:left="1069" w:hanging="1069"/>
        <w:jc w:val="both"/>
        <w:rPr>
          <w:i/>
          <w:iCs/>
          <w:kern w:val="1"/>
          <w:sz w:val="28"/>
          <w:szCs w:val="28"/>
          <w:u w:val="single"/>
        </w:rPr>
      </w:pPr>
      <w:r w:rsidRPr="00F22CAC">
        <w:rPr>
          <w:i/>
          <w:iCs/>
          <w:kern w:val="1"/>
          <w:sz w:val="28"/>
          <w:szCs w:val="28"/>
          <w:u w:val="single"/>
        </w:rPr>
        <w:t xml:space="preserve">Творческая </w:t>
      </w:r>
      <w:r w:rsidR="00246ECA">
        <w:rPr>
          <w:i/>
          <w:iCs/>
          <w:kern w:val="1"/>
          <w:sz w:val="28"/>
          <w:szCs w:val="28"/>
          <w:u w:val="single"/>
        </w:rPr>
        <w:t>само</w:t>
      </w:r>
      <w:r w:rsidRPr="00F22CAC">
        <w:rPr>
          <w:i/>
          <w:iCs/>
          <w:kern w:val="1"/>
          <w:sz w:val="28"/>
          <w:szCs w:val="28"/>
          <w:u w:val="single"/>
        </w:rPr>
        <w:t>презентация конкурсанта «Я – наследник Великой Победы!»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b/>
          <w:kern w:val="1"/>
          <w:sz w:val="36"/>
          <w:szCs w:val="36"/>
          <w:u w:val="single"/>
        </w:rPr>
        <w:t xml:space="preserve">Участник конкурса представляет портфолио в виде презентации, видеоролика или текстового </w:t>
      </w:r>
      <w:r w:rsidR="00246ECA">
        <w:rPr>
          <w:b/>
          <w:kern w:val="1"/>
          <w:sz w:val="36"/>
          <w:szCs w:val="36"/>
          <w:u w:val="single"/>
        </w:rPr>
        <w:t>документа</w:t>
      </w:r>
      <w:r w:rsidRPr="00F22CAC">
        <w:rPr>
          <w:b/>
          <w:kern w:val="1"/>
          <w:sz w:val="36"/>
          <w:szCs w:val="36"/>
          <w:u w:val="single"/>
        </w:rPr>
        <w:t>.</w:t>
      </w:r>
      <w:r w:rsidRPr="00F22CAC">
        <w:rPr>
          <w:kern w:val="1"/>
          <w:sz w:val="28"/>
          <w:szCs w:val="28"/>
        </w:rPr>
        <w:t xml:space="preserve"> Портфолио участника состоит: 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kern w:val="1"/>
          <w:sz w:val="28"/>
          <w:szCs w:val="28"/>
        </w:rPr>
        <w:t>- ФИО участник, класс;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kern w:val="1"/>
          <w:sz w:val="28"/>
          <w:szCs w:val="28"/>
        </w:rPr>
        <w:t>- Достижения и результаты за 2019-2020 уч.год (прикрепить скан или фото грамот, дипломов, сертификатов);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  <w:r w:rsidRPr="00F22CAC">
        <w:rPr>
          <w:kern w:val="1"/>
          <w:sz w:val="28"/>
          <w:szCs w:val="28"/>
        </w:rPr>
        <w:t>-Эссе-рассуждение «Я – наследник Великой Победы!».</w:t>
      </w:r>
    </w:p>
    <w:p w:rsidR="00F22CAC" w:rsidRPr="00F22CAC" w:rsidRDefault="00F22CAC" w:rsidP="00F22CAC">
      <w:pPr>
        <w:pStyle w:val="Style7"/>
        <w:widowControl/>
        <w:spacing w:line="240" w:lineRule="auto"/>
        <w:ind w:firstLine="709"/>
        <w:rPr>
          <w:kern w:val="1"/>
          <w:sz w:val="28"/>
          <w:szCs w:val="28"/>
        </w:rPr>
      </w:pP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en-US"/>
        </w:rPr>
      </w:pPr>
      <w:r w:rsidRPr="00F22CAC">
        <w:rPr>
          <w:b/>
          <w:bCs/>
          <w:sz w:val="28"/>
          <w:szCs w:val="28"/>
          <w:lang w:val="en-US" w:eastAsia="en-US"/>
        </w:rPr>
        <w:t>VIII</w:t>
      </w:r>
      <w:r w:rsidRPr="00F22CAC">
        <w:rPr>
          <w:b/>
          <w:sz w:val="28"/>
          <w:szCs w:val="28"/>
          <w:lang w:eastAsia="en-US"/>
        </w:rPr>
        <w:t>. Подведение итогов и награждение победителей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 xml:space="preserve">По результатам финальных испытаний Жюри определяет победителей и призеров Конкурса в каждой возрастной группе. 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ab/>
        <w:t>Победители, призеры  конкурса «Ученик года – 2020» среди обучающихся 4-х, 9-11-х классов Лицея №78 «Фарватер» награждаются дипломами и ценными призами.</w:t>
      </w:r>
    </w:p>
    <w:p w:rsidR="00F22CAC" w:rsidRPr="00F22CAC" w:rsidRDefault="00F22CAC" w:rsidP="00F22CAC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F22CAC">
        <w:rPr>
          <w:sz w:val="28"/>
          <w:szCs w:val="28"/>
          <w:lang w:eastAsia="en-US"/>
        </w:rPr>
        <w:tab/>
        <w:t>Состав участников районного этапа конкурса «</w:t>
      </w:r>
      <w:r w:rsidRPr="00F22CAC">
        <w:rPr>
          <w:bCs/>
          <w:sz w:val="28"/>
          <w:szCs w:val="28"/>
          <w:lang w:eastAsia="en-US"/>
        </w:rPr>
        <w:t>Ученик года – 2020</w:t>
      </w:r>
      <w:r w:rsidR="00246ECA">
        <w:rPr>
          <w:bCs/>
          <w:sz w:val="28"/>
          <w:szCs w:val="28"/>
          <w:lang w:eastAsia="en-US"/>
        </w:rPr>
        <w:t>»</w:t>
      </w:r>
      <w:r w:rsidRPr="00F22CAC">
        <w:rPr>
          <w:bCs/>
          <w:sz w:val="28"/>
          <w:szCs w:val="28"/>
          <w:lang w:eastAsia="en-US"/>
        </w:rPr>
        <w:t xml:space="preserve"> среди обучающихся 4-х, 9-11-х классов города Казани</w:t>
      </w:r>
      <w:bookmarkStart w:id="0" w:name="_GoBack"/>
      <w:bookmarkEnd w:id="0"/>
      <w:r w:rsidRPr="00F22CAC">
        <w:rPr>
          <w:sz w:val="28"/>
          <w:szCs w:val="28"/>
          <w:lang w:eastAsia="en-US"/>
        </w:rPr>
        <w:t xml:space="preserve"> формируется из победителей школьного этапа Конкурса. Каждый участник сопровождается руководителем и группой поддержки. </w:t>
      </w:r>
    </w:p>
    <w:p w:rsidR="00F22CAC" w:rsidRPr="00F22CAC" w:rsidRDefault="00F22CAC">
      <w:pPr>
        <w:rPr>
          <w:sz w:val="28"/>
          <w:szCs w:val="28"/>
        </w:rPr>
      </w:pPr>
    </w:p>
    <w:sectPr w:rsidR="00F22CAC" w:rsidRPr="00F22CAC" w:rsidSect="00F22CAC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92C0F"/>
    <w:multiLevelType w:val="hybridMultilevel"/>
    <w:tmpl w:val="D6201F40"/>
    <w:lvl w:ilvl="0" w:tplc="4DFAE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AC"/>
    <w:rsid w:val="00246ECA"/>
    <w:rsid w:val="004B1ECD"/>
    <w:rsid w:val="00703027"/>
    <w:rsid w:val="00F2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22CAC"/>
    <w:rPr>
      <w:color w:val="0000FF"/>
      <w:u w:val="single"/>
    </w:rPr>
  </w:style>
  <w:style w:type="paragraph" w:customStyle="1" w:styleId="Default">
    <w:name w:val="Default"/>
    <w:rsid w:val="00F22C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F22CAC"/>
    <w:pPr>
      <w:widowControl w:val="0"/>
      <w:autoSpaceDE w:val="0"/>
      <w:autoSpaceDN w:val="0"/>
      <w:adjustRightInd w:val="0"/>
      <w:spacing w:line="324" w:lineRule="exact"/>
      <w:ind w:firstLine="878"/>
      <w:jc w:val="both"/>
    </w:pPr>
  </w:style>
  <w:style w:type="paragraph" w:styleId="a4">
    <w:name w:val="List Paragraph"/>
    <w:basedOn w:val="a"/>
    <w:uiPriority w:val="34"/>
    <w:qFormat/>
    <w:rsid w:val="00F22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22CAC"/>
    <w:rPr>
      <w:color w:val="0000FF"/>
      <w:u w:val="single"/>
    </w:rPr>
  </w:style>
  <w:style w:type="paragraph" w:customStyle="1" w:styleId="Default">
    <w:name w:val="Default"/>
    <w:rsid w:val="00F22C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F22CAC"/>
    <w:pPr>
      <w:widowControl w:val="0"/>
      <w:autoSpaceDE w:val="0"/>
      <w:autoSpaceDN w:val="0"/>
      <w:adjustRightInd w:val="0"/>
      <w:spacing w:line="324" w:lineRule="exact"/>
      <w:ind w:firstLine="878"/>
      <w:jc w:val="both"/>
    </w:pPr>
  </w:style>
  <w:style w:type="paragraph" w:styleId="a4">
    <w:name w:val="List Paragraph"/>
    <w:basedOn w:val="a"/>
    <w:uiPriority w:val="34"/>
    <w:qFormat/>
    <w:rsid w:val="00F22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a13127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607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2020-03-30T17:42:00Z</dcterms:created>
  <dcterms:modified xsi:type="dcterms:W3CDTF">2020-03-30T18:43:00Z</dcterms:modified>
</cp:coreProperties>
</file>